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38" w:rsidRDefault="00A52238" w:rsidP="00A52238">
      <w:pPr>
        <w:shd w:val="clear" w:color="auto" w:fill="FFFFFF"/>
        <w:spacing w:line="326" w:lineRule="exact"/>
        <w:ind w:left="3000" w:right="1037" w:hanging="1018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eastAsia="Times New Roman"/>
          <w:color w:val="000000"/>
          <w:spacing w:val="-1"/>
          <w:sz w:val="28"/>
          <w:szCs w:val="28"/>
        </w:rPr>
        <w:t>средняя общеобразовательная школа №2</w:t>
      </w:r>
    </w:p>
    <w:p w:rsidR="00A52238" w:rsidRDefault="00A52238" w:rsidP="00A52238">
      <w:pPr>
        <w:shd w:val="clear" w:color="auto" w:fill="FFFFFF"/>
        <w:spacing w:line="326" w:lineRule="exact"/>
        <w:ind w:left="3000" w:right="1037" w:hanging="1018"/>
        <w:sectPr w:rsidR="00A52238" w:rsidSect="00A52238">
          <w:pgSz w:w="11909" w:h="16834"/>
          <w:pgMar w:top="1149" w:right="1056" w:bottom="360" w:left="826" w:header="720" w:footer="720" w:gutter="0"/>
          <w:cols w:space="60"/>
          <w:noEndnote/>
        </w:sectPr>
      </w:pPr>
    </w:p>
    <w:p w:rsidR="00A52238" w:rsidRDefault="00A52238" w:rsidP="00A52238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4538345</wp:posOffset>
            </wp:positionH>
            <wp:positionV relativeFrom="paragraph">
              <wp:posOffset>338455</wp:posOffset>
            </wp:positionV>
            <wp:extent cx="1182370" cy="560705"/>
            <wp:effectExtent l="19050" t="0" r="0" b="0"/>
            <wp:wrapThrough wrapText="bothSides">
              <wp:wrapPolygon edited="0">
                <wp:start x="-348" y="0"/>
                <wp:lineTo x="-348" y="20548"/>
                <wp:lineTo x="21577" y="20548"/>
                <wp:lineTo x="21577" y="0"/>
                <wp:lineTo x="-34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38" w:rsidRDefault="00A52238" w:rsidP="00A52238">
      <w:pPr>
        <w:framePr w:h="326" w:hRule="exact" w:hSpace="38" w:wrap="auto" w:vAnchor="text" w:hAnchor="text" w:x="6510" w:y="265"/>
        <w:shd w:val="clear" w:color="auto" w:fill="FFFFFF"/>
      </w:pPr>
      <w:r>
        <w:rPr>
          <w:rFonts w:eastAsia="Times New Roman"/>
          <w:color w:val="323232"/>
          <w:spacing w:val="-6"/>
          <w:sz w:val="28"/>
          <w:szCs w:val="28"/>
        </w:rPr>
        <w:t>Директор</w:t>
      </w:r>
      <w:proofErr w:type="gramStart"/>
      <w:r>
        <w:rPr>
          <w:rFonts w:eastAsia="Times New Roman"/>
          <w:color w:val="323232"/>
          <w:spacing w:val="-6"/>
          <w:sz w:val="28"/>
          <w:szCs w:val="28"/>
        </w:rPr>
        <w:t xml:space="preserve"> </w:t>
      </w:r>
      <w:r>
        <w:rPr>
          <w:rFonts w:eastAsia="Times New Roman"/>
          <w:i/>
          <w:iCs/>
          <w:color w:val="323232"/>
          <w:spacing w:val="-6"/>
          <w:sz w:val="28"/>
          <w:szCs w:val="28"/>
        </w:rPr>
        <w:t>Ж</w:t>
      </w:r>
      <w:proofErr w:type="gramEnd"/>
      <w:r>
        <w:rPr>
          <w:rFonts w:eastAsia="Times New Roman"/>
          <w:i/>
          <w:iCs/>
          <w:color w:val="323232"/>
          <w:spacing w:val="-6"/>
          <w:sz w:val="28"/>
          <w:szCs w:val="28"/>
        </w:rPr>
        <w:t>&gt;</w:t>
      </w:r>
    </w:p>
    <w:p w:rsidR="00A52238" w:rsidRDefault="00A52238" w:rsidP="00A52238">
      <w:pPr>
        <w:framePr w:w="2016" w:h="989" w:hRule="exact" w:hSpace="38" w:wrap="auto" w:vAnchor="text" w:hAnchor="text" w:x="8708" w:y="270"/>
        <w:shd w:val="clear" w:color="auto" w:fill="FFFFFF"/>
        <w:spacing w:line="322" w:lineRule="exact"/>
      </w:pPr>
      <w:r>
        <w:rPr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ООЩ №2</w:t>
      </w:r>
    </w:p>
    <w:p w:rsidR="00A52238" w:rsidRDefault="00A52238" w:rsidP="00A52238">
      <w:pPr>
        <w:framePr w:w="2016" w:h="989" w:hRule="exact" w:hSpace="38" w:wrap="auto" w:vAnchor="text" w:hAnchor="text" w:x="8708" w:y="270"/>
        <w:shd w:val="clear" w:color="auto" w:fill="FFFFFF"/>
        <w:spacing w:line="322" w:lineRule="exact"/>
        <w:ind w:left="278"/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  <w:u w:val="single"/>
        </w:rPr>
        <w:t>Ч</w:t>
      </w:r>
      <w:r>
        <w:rPr>
          <w:rFonts w:eastAsia="Times New Roman"/>
          <w:color w:val="000000"/>
          <w:spacing w:val="-3"/>
          <w:sz w:val="28"/>
          <w:szCs w:val="28"/>
        </w:rPr>
        <w:t>еботарёв А.Е</w:t>
      </w:r>
    </w:p>
    <w:p w:rsidR="00A52238" w:rsidRDefault="00A52238" w:rsidP="00A52238">
      <w:pPr>
        <w:framePr w:w="2016" w:h="989" w:hRule="exact" w:hSpace="38" w:wrap="auto" w:vAnchor="text" w:hAnchor="text" w:x="8708" w:y="270"/>
        <w:shd w:val="clear" w:color="auto" w:fill="FFFFFF"/>
        <w:spacing w:line="322" w:lineRule="exact"/>
        <w:jc w:val="right"/>
      </w:pPr>
      <w:r>
        <w:rPr>
          <w:color w:val="000000"/>
          <w:spacing w:val="-4"/>
          <w:sz w:val="28"/>
          <w:szCs w:val="28"/>
        </w:rPr>
        <w:t xml:space="preserve"> 2012</w:t>
      </w:r>
    </w:p>
    <w:p w:rsidR="00A52238" w:rsidRDefault="00A52238" w:rsidP="00A52238">
      <w:p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t>Рассмотрено</w:t>
      </w:r>
    </w:p>
    <w:p w:rsidR="00A52238" w:rsidRDefault="00A52238" w:rsidP="00A52238">
      <w:pPr>
        <w:shd w:val="clear" w:color="auto" w:fill="FFFFFF"/>
        <w:ind w:left="5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247015</wp:posOffset>
            </wp:positionV>
            <wp:extent cx="2029460" cy="841375"/>
            <wp:effectExtent l="19050" t="0" r="8890" b="0"/>
            <wp:wrapThrough wrapText="bothSides">
              <wp:wrapPolygon edited="0">
                <wp:start x="-203" y="0"/>
                <wp:lineTo x="-203" y="21029"/>
                <wp:lineTo x="21695" y="21029"/>
                <wp:lineTo x="21695" y="0"/>
                <wp:lineTo x="-203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pacing w:val="-4"/>
          <w:sz w:val="28"/>
          <w:szCs w:val="28"/>
        </w:rPr>
        <w:t>на педагогическом совете</w:t>
      </w:r>
    </w:p>
    <w:p w:rsidR="00A52238" w:rsidRDefault="00A52238" w:rsidP="00A52238">
      <w:pPr>
        <w:framePr w:h="327" w:hRule="exact" w:hSpace="38" w:wrap="auto" w:vAnchor="text" w:hAnchor="text" w:x="3260" w:y="-3"/>
        <w:shd w:val="clear" w:color="auto" w:fill="FFFFFF"/>
      </w:pPr>
      <w:r>
        <w:rPr>
          <w:color w:val="000000"/>
          <w:spacing w:val="-5"/>
          <w:sz w:val="28"/>
          <w:szCs w:val="28"/>
        </w:rPr>
        <w:t xml:space="preserve"> 2012</w:t>
      </w:r>
      <w:r>
        <w:rPr>
          <w:rFonts w:eastAsia="Times New Roman"/>
          <w:color w:val="000000"/>
          <w:spacing w:val="-5"/>
          <w:sz w:val="28"/>
          <w:szCs w:val="28"/>
        </w:rPr>
        <w:t>г.</w:t>
      </w:r>
    </w:p>
    <w:p w:rsidR="00A52238" w:rsidRDefault="00A52238" w:rsidP="00A52238">
      <w:pPr>
        <w:shd w:val="clear" w:color="auto" w:fill="FFFFFF"/>
      </w:pPr>
      <w:r>
        <w:rPr>
          <w:rFonts w:eastAsia="Times New Roman"/>
          <w:color w:val="000000"/>
          <w:spacing w:val="-4"/>
          <w:sz w:val="28"/>
          <w:szCs w:val="28"/>
        </w:rPr>
        <w:t>Протокол №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ь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>£</w:t>
      </w:r>
    </w:p>
    <w:p w:rsidR="00A52238" w:rsidRDefault="00A52238" w:rsidP="00A52238">
      <w:pPr>
        <w:shd w:val="clear" w:color="auto" w:fill="FFFFFF"/>
        <w:spacing w:line="322" w:lineRule="exact"/>
        <w:ind w:left="1790" w:right="538" w:firstLine="2837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ПОЛОЖЕНИЕ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 промежуточной аттестации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МБОУ СОШ №2</w:t>
      </w:r>
    </w:p>
    <w:p w:rsidR="00A52238" w:rsidRDefault="00A52238" w:rsidP="00A52238">
      <w:pPr>
        <w:shd w:val="clear" w:color="auto" w:fill="FFFFFF"/>
        <w:spacing w:before="278" w:line="322" w:lineRule="exact"/>
        <w:ind w:left="792"/>
      </w:pPr>
      <w:r>
        <w:rPr>
          <w:b/>
          <w:bCs/>
          <w:color w:val="000000"/>
          <w:spacing w:val="-2"/>
          <w:sz w:val="28"/>
          <w:szCs w:val="28"/>
          <w:lang w:val="en-US"/>
        </w:rPr>
        <w:t xml:space="preserve">I.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A52238" w:rsidRDefault="00A52238" w:rsidP="00A52238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787"/>
        <w:rPr>
          <w:b/>
          <w:bCs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Настоящее Положение МБОУ СОШ №2 (именуемой в дальнейшем</w:t>
      </w:r>
      <w:r>
        <w:rPr>
          <w:rFonts w:eastAsia="Times New Roman"/>
          <w:color w:val="000000"/>
          <w:spacing w:val="-1"/>
          <w:sz w:val="28"/>
          <w:szCs w:val="28"/>
        </w:rPr>
        <w:br/>
        <w:t>«Школа») разработано в соответствии с Законами РФ и РТ «Об</w:t>
      </w:r>
      <w:r>
        <w:rPr>
          <w:rFonts w:eastAsia="Times New Roman"/>
          <w:color w:val="000000"/>
          <w:spacing w:val="-1"/>
          <w:sz w:val="28"/>
          <w:szCs w:val="28"/>
        </w:rPr>
        <w:br/>
        <w:t>образовании», «Типовым положением об общеобразовательной школе»,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Уставом школы и регламентирует содержание и порядок промежуточной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аттестации обучающихся школы, их перевод по итогам года.</w:t>
      </w:r>
    </w:p>
    <w:p w:rsidR="00A52238" w:rsidRDefault="00A52238" w:rsidP="00A52238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787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Промежуточная аттестация - это процесс, устанавливающий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соответствие знаний, умений 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навыков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обучающихся за данный период,</w:t>
      </w:r>
      <w:r>
        <w:rPr>
          <w:rFonts w:eastAsia="Times New Roman"/>
          <w:color w:val="000000"/>
          <w:spacing w:val="-1"/>
          <w:sz w:val="28"/>
          <w:szCs w:val="28"/>
        </w:rPr>
        <w:br/>
        <w:t>требованиям учебных программ по предмету, федеральному и</w:t>
      </w:r>
      <w:r>
        <w:rPr>
          <w:rFonts w:eastAsia="Times New Roman"/>
          <w:color w:val="000000"/>
          <w:spacing w:val="-1"/>
          <w:sz w:val="28"/>
          <w:szCs w:val="28"/>
        </w:rPr>
        <w:br/>
        <w:t>региональному компонентам государственного стандарта общего стандарта.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Промежуточная аттестация подразделяется на текущую, включающую в себя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поурочное,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потематическое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почетвертное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(полугодовое) оценивание</w:t>
      </w:r>
      <w:r>
        <w:rPr>
          <w:rFonts w:eastAsia="Times New Roman"/>
          <w:color w:val="000000"/>
          <w:spacing w:val="-1"/>
          <w:sz w:val="28"/>
          <w:szCs w:val="28"/>
        </w:rPr>
        <w:br/>
        <w:t>результатов учёбы обучающихся, и годовую.</w:t>
      </w:r>
      <w:proofErr w:type="gramEnd"/>
    </w:p>
    <w:p w:rsidR="00A52238" w:rsidRDefault="00A52238" w:rsidP="00A52238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787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Целью промежуточной аттестации является:</w:t>
      </w:r>
    </w:p>
    <w:p w:rsidR="00A52238" w:rsidRDefault="00A52238" w:rsidP="00A52238">
      <w:pPr>
        <w:shd w:val="clear" w:color="auto" w:fill="FFFFFF"/>
        <w:tabs>
          <w:tab w:val="left" w:pos="1075"/>
        </w:tabs>
        <w:spacing w:line="322" w:lineRule="exact"/>
        <w:ind w:left="787"/>
      </w:pPr>
      <w:r>
        <w:rPr>
          <w:rFonts w:eastAsia="Times New Roman"/>
          <w:color w:val="000000"/>
          <w:spacing w:val="-1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обеспечение социальной защиты обучающихся, соблюдение их прав 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свобод, в частности регламентации учебной загруженности в соответствии с</w:t>
      </w:r>
      <w:r>
        <w:rPr>
          <w:rFonts w:eastAsia="Times New Roman"/>
          <w:color w:val="000000"/>
          <w:spacing w:val="-2"/>
          <w:sz w:val="28"/>
          <w:szCs w:val="28"/>
        </w:rPr>
        <w:br/>
        <w:t>санитарными правилами и нормами, уважения их личности и человеческого</w:t>
      </w:r>
      <w:r>
        <w:rPr>
          <w:rFonts w:eastAsia="Times New Roman"/>
          <w:color w:val="000000"/>
          <w:spacing w:val="-2"/>
          <w:sz w:val="28"/>
          <w:szCs w:val="28"/>
        </w:rPr>
        <w:br/>
        <w:t>достоинства;</w:t>
      </w:r>
    </w:p>
    <w:p w:rsidR="00A52238" w:rsidRDefault="00A52238" w:rsidP="00A52238">
      <w:pPr>
        <w:shd w:val="clear" w:color="auto" w:fill="FFFFFF"/>
        <w:tabs>
          <w:tab w:val="left" w:pos="1075"/>
        </w:tabs>
        <w:spacing w:line="322" w:lineRule="exact"/>
        <w:ind w:left="787"/>
      </w:pPr>
      <w:r>
        <w:rPr>
          <w:rFonts w:eastAsia="Times New Roman"/>
          <w:color w:val="000000"/>
          <w:spacing w:val="-10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установление фактического уровня теоретических знаний 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понимания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обучающихся по предметам инвариантной части учебного плана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образовательного учреждения, а также по предметам вариативной части</w:t>
      </w:r>
      <w:r>
        <w:rPr>
          <w:rFonts w:eastAsia="Times New Roman"/>
          <w:color w:val="000000"/>
          <w:spacing w:val="-1"/>
          <w:sz w:val="28"/>
          <w:szCs w:val="28"/>
        </w:rPr>
        <w:br/>
        <w:t xml:space="preserve">учебного плана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III</w:t>
      </w:r>
      <w:r w:rsidRPr="00007F9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ступени обучения, изучавшимся выпускником, в случае,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если на их изучение отводилось по учебному плану не менее 64 часов за два</w:t>
      </w:r>
      <w:r>
        <w:rPr>
          <w:rFonts w:eastAsia="Times New Roman"/>
          <w:color w:val="000000"/>
          <w:spacing w:val="-2"/>
          <w:sz w:val="28"/>
          <w:szCs w:val="28"/>
        </w:rPr>
        <w:br/>
        <w:t>учебных года;</w:t>
      </w:r>
    </w:p>
    <w:p w:rsidR="00A52238" w:rsidRDefault="00A52238" w:rsidP="00A52238">
      <w:pPr>
        <w:shd w:val="clear" w:color="auto" w:fill="FFFFFF"/>
        <w:tabs>
          <w:tab w:val="left" w:pos="1075"/>
        </w:tabs>
        <w:spacing w:line="322" w:lineRule="exact"/>
        <w:ind w:left="787"/>
      </w:pPr>
      <w:r>
        <w:rPr>
          <w:rFonts w:eastAsia="Times New Roman"/>
          <w:color w:val="000000"/>
          <w:spacing w:val="-7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соотнесение этого уровня с требованиями образовательного Госстандарта;</w:t>
      </w:r>
    </w:p>
    <w:p w:rsidR="00A52238" w:rsidRDefault="00A52238" w:rsidP="00A52238">
      <w:pPr>
        <w:shd w:val="clear" w:color="auto" w:fill="FFFFFF"/>
        <w:tabs>
          <w:tab w:val="left" w:pos="1075"/>
        </w:tabs>
        <w:spacing w:line="322" w:lineRule="exact"/>
        <w:ind w:left="787" w:right="538"/>
      </w:pPr>
      <w:r>
        <w:rPr>
          <w:rFonts w:eastAsia="Times New Roman"/>
          <w:color w:val="000000"/>
          <w:spacing w:val="-10"/>
          <w:sz w:val="28"/>
          <w:szCs w:val="28"/>
        </w:rPr>
        <w:t>г)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контроль выполнения учебных программ и календарно-тематического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графика изучения этих предметов.</w:t>
      </w:r>
    </w:p>
    <w:p w:rsidR="00A52238" w:rsidRDefault="00A52238" w:rsidP="00A52238">
      <w:pPr>
        <w:shd w:val="clear" w:color="auto" w:fill="FFFFFF"/>
        <w:spacing w:line="322" w:lineRule="exact"/>
        <w:ind w:left="811"/>
      </w:pPr>
      <w:r>
        <w:rPr>
          <w:color w:val="000000"/>
          <w:sz w:val="28"/>
          <w:szCs w:val="28"/>
        </w:rPr>
        <w:t xml:space="preserve">1.4.. </w:t>
      </w:r>
      <w:r>
        <w:rPr>
          <w:rFonts w:eastAsia="Times New Roman"/>
          <w:color w:val="000000"/>
          <w:sz w:val="28"/>
          <w:szCs w:val="28"/>
        </w:rPr>
        <w:t>Контроль знаний обучающихся осуществляется на основании:</w:t>
      </w:r>
    </w:p>
    <w:p w:rsidR="00A52238" w:rsidRDefault="00A52238" w:rsidP="00A52238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2" w:lineRule="exact"/>
        <w:ind w:left="80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требований государственных образовательных стандартов;</w:t>
      </w:r>
    </w:p>
    <w:p w:rsidR="00A52238" w:rsidRDefault="00A52238" w:rsidP="00A52238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2" w:lineRule="exact"/>
        <w:ind w:left="80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критериев оценки знаний, умений, навыков обучающихся, определенных в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учебном программе данного года обучения, Уставе школы, настоящего</w:t>
      </w:r>
    </w:p>
    <w:p w:rsidR="00A52238" w:rsidRDefault="00A52238" w:rsidP="00A5223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4"/>
          <w:sz w:val="28"/>
          <w:szCs w:val="28"/>
        </w:rPr>
        <w:t>положения.</w:t>
      </w:r>
    </w:p>
    <w:p w:rsidR="00A52238" w:rsidRDefault="00A52238" w:rsidP="00A52238">
      <w:pPr>
        <w:shd w:val="clear" w:color="auto" w:fill="FFFFFF"/>
        <w:tabs>
          <w:tab w:val="left" w:pos="494"/>
        </w:tabs>
        <w:spacing w:line="322" w:lineRule="exact"/>
        <w:ind w:left="10"/>
      </w:pPr>
      <w:r>
        <w:rPr>
          <w:color w:val="000000"/>
          <w:spacing w:val="-8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Виды промежуточной аттестации.</w:t>
      </w:r>
    </w:p>
    <w:p w:rsidR="00A52238" w:rsidRDefault="00A52238" w:rsidP="00A52238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Аттестация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проводится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может быть плановой, внеплановой и носить обязательный и необязательный характер для учащихся.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Плановая аттестация является обязательной для </w:t>
      </w:r>
      <w:proofErr w:type="gram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школы, к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ней относится:</w:t>
      </w:r>
    </w:p>
    <w:p w:rsidR="00A52238" w:rsidRDefault="00A52238" w:rsidP="00A52238">
      <w:pPr>
        <w:shd w:val="clear" w:color="auto" w:fill="FFFFFF"/>
        <w:tabs>
          <w:tab w:val="left" w:pos="173"/>
        </w:tabs>
        <w:spacing w:before="5" w:line="322" w:lineRule="exact"/>
        <w:ind w:left="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четвертная промежуточная аттестация проводится во 2 - 9 классах 4 раза в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учебном году;</w:t>
      </w:r>
    </w:p>
    <w:p w:rsidR="00A52238" w:rsidRDefault="00A52238" w:rsidP="00A52238">
      <w:pPr>
        <w:shd w:val="clear" w:color="auto" w:fill="FFFFFF"/>
        <w:tabs>
          <w:tab w:val="left" w:pos="173"/>
        </w:tabs>
        <w:spacing w:line="322" w:lineRule="exact"/>
        <w:ind w:left="82" w:right="51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полугодовая промежуточная аттестация проводится в 10-х классах;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-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годовая аттестация проводится во всех классах 1 раз в учебном году.</w:t>
      </w:r>
    </w:p>
    <w:p w:rsidR="00A52238" w:rsidRDefault="00A52238" w:rsidP="00A52238">
      <w:pPr>
        <w:shd w:val="clear" w:color="auto" w:fill="FFFFFF"/>
        <w:spacing w:line="322" w:lineRule="exact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Внеплановая аттестация проводится в исключительных случаях, </w:t>
      </w:r>
      <w:proofErr w:type="gramStart"/>
      <w:r>
        <w:rPr>
          <w:rFonts w:eastAsia="Times New Roman"/>
          <w:i/>
          <w:iCs/>
          <w:color w:val="000000"/>
          <w:sz w:val="28"/>
          <w:szCs w:val="28"/>
        </w:rPr>
        <w:t>для</w:t>
      </w:r>
      <w:proofErr w:type="gramEnd"/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>отдельных обучающихся:</w:t>
      </w:r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вынужденный отъезд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обучающегося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и другие уважительные причины;</w:t>
      </w:r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для классов (групп) - незапланированное изменение календарного учебного</w:t>
      </w:r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графика, экспертиза качества образования, решение органов Управления</w:t>
      </w:r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3"/>
          <w:sz w:val="28"/>
          <w:szCs w:val="28"/>
        </w:rPr>
        <w:t>образованием.</w:t>
      </w:r>
    </w:p>
    <w:p w:rsidR="00A52238" w:rsidRDefault="00A52238" w:rsidP="00A52238">
      <w:pPr>
        <w:shd w:val="clear" w:color="auto" w:fill="FFFFFF"/>
        <w:tabs>
          <w:tab w:val="left" w:pos="494"/>
        </w:tabs>
        <w:spacing w:line="322" w:lineRule="exact"/>
        <w:ind w:left="10" w:right="518"/>
      </w:pPr>
      <w:r>
        <w:rPr>
          <w:color w:val="000000"/>
          <w:spacing w:val="-9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Положение промежуточной аттестации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утверждается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педагогическим советом школы, имеющим право вносить в него свои</w:t>
      </w:r>
      <w:r>
        <w:rPr>
          <w:rFonts w:eastAsia="Times New Roman"/>
          <w:color w:val="000000"/>
          <w:spacing w:val="-1"/>
          <w:sz w:val="28"/>
          <w:szCs w:val="28"/>
        </w:rPr>
        <w:br/>
        <w:t>изменения и дополнения.</w:t>
      </w:r>
    </w:p>
    <w:p w:rsidR="00A52238" w:rsidRDefault="00A52238" w:rsidP="00A52238">
      <w:pPr>
        <w:shd w:val="clear" w:color="auto" w:fill="FFFFFF"/>
        <w:spacing w:before="326" w:line="322" w:lineRule="exact"/>
        <w:ind w:left="1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П. Текущая аттестация </w:t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обучающихся</w:t>
      </w:r>
      <w:proofErr w:type="gramEnd"/>
    </w:p>
    <w:p w:rsidR="00A52238" w:rsidRDefault="00A52238" w:rsidP="00A52238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/>
        <w:rPr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Текущей аттестации подлежат обучающиеся всех классов школы.</w:t>
      </w:r>
    </w:p>
    <w:p w:rsidR="00A52238" w:rsidRDefault="00A52238" w:rsidP="00A52238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Текущая аттестация обучающихся 1 -х классов в течение учебного года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осуществляется качественно, без фиксаций их достижений в классных</w:t>
      </w:r>
      <w:r>
        <w:rPr>
          <w:rFonts w:eastAsia="Times New Roman"/>
          <w:color w:val="000000"/>
          <w:spacing w:val="-1"/>
          <w:sz w:val="28"/>
          <w:szCs w:val="28"/>
        </w:rPr>
        <w:br/>
        <w:t>журналах в виде отметок по 5-балльной шкале.</w:t>
      </w:r>
    </w:p>
    <w:p w:rsidR="00A52238" w:rsidRDefault="00A52238" w:rsidP="00A52238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 w:right="51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Школьники, обучающиеся по индивидуальным учебным планам,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аттестуются только по предметам, включённым в этот план.</w:t>
      </w:r>
    </w:p>
    <w:p w:rsidR="00A52238" w:rsidRDefault="00A52238" w:rsidP="00A52238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 w:right="518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Школьники, временно обучающиеся в санаторных школах,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реабилитационных общеобразовательных учреждениях, аттестуются на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основе их аттестации в этих учебных заведениях.</w:t>
      </w:r>
    </w:p>
    <w:p w:rsidR="00A52238" w:rsidRDefault="00A52238" w:rsidP="00A52238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Школьники, пропустившие по не зависящим от них обстоятельствам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более половины учебного времени, не аттестуются. Вопрос об аттестации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таких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обучающихся решается в индивидуальном порядке педагогическим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советом школы по согласованию с родителями обучающегося.</w:t>
      </w:r>
    </w:p>
    <w:p w:rsidR="00A52238" w:rsidRDefault="00A52238" w:rsidP="00A52238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Формы текущей аттестации определяет учитель с учётом контингента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обучающихся, содержания учебного материала, используемых им</w:t>
      </w:r>
      <w:r>
        <w:rPr>
          <w:rFonts w:eastAsia="Times New Roman"/>
          <w:color w:val="000000"/>
          <w:spacing w:val="-1"/>
          <w:sz w:val="28"/>
          <w:szCs w:val="28"/>
        </w:rPr>
        <w:br/>
        <w:t>образовательных технологий и тому подобных обстоятельств. Избранная</w:t>
      </w:r>
      <w:r>
        <w:rPr>
          <w:rFonts w:eastAsia="Times New Roman"/>
          <w:color w:val="000000"/>
          <w:spacing w:val="-1"/>
          <w:sz w:val="28"/>
          <w:szCs w:val="28"/>
        </w:rPr>
        <w:br/>
        <w:t>форма текущей аттестации учителем подаётся одновременно с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представлением календарно-тематического графика изучения программы.</w:t>
      </w:r>
    </w:p>
    <w:p w:rsidR="00A52238" w:rsidRDefault="00A52238" w:rsidP="00A52238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Допускается корректировка количества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срезовых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работ по теме (по мере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необходимости), с обязательным предупреждением обучающихся.</w:t>
      </w:r>
    </w:p>
    <w:p w:rsidR="00A52238" w:rsidRDefault="00A52238" w:rsidP="00A52238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Письменные самостоятельные, фронтальные, групповые и тому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подобные работы обучающего характера после обязательного анализа 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оценивания не требуют обязательного переноса отметок в классный журнал.</w:t>
      </w:r>
    </w:p>
    <w:p w:rsidR="00A52238" w:rsidRDefault="00A52238" w:rsidP="00A52238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Письменные самостоятельные, контрольные и другие виды работ</w:t>
      </w:r>
    </w:p>
    <w:p w:rsidR="00A52238" w:rsidRDefault="00A52238" w:rsidP="00A52238">
      <w:pPr>
        <w:shd w:val="clear" w:color="auto" w:fill="FFFFFF"/>
        <w:spacing w:line="322" w:lineRule="exact"/>
        <w:ind w:left="5" w:right="1075"/>
      </w:pPr>
      <w:proofErr w:type="gramStart"/>
      <w:r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оцениваются по 5 - балльной системе. Отметка за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выполненную письменную работу заносится в классный журнал к </w:t>
      </w:r>
      <w:r>
        <w:rPr>
          <w:rFonts w:eastAsia="Times New Roman"/>
          <w:color w:val="000000"/>
          <w:spacing w:val="-1"/>
          <w:sz w:val="28"/>
          <w:szCs w:val="28"/>
        </w:rPr>
        <w:t>следующему уроку, за исключением:</w:t>
      </w:r>
    </w:p>
    <w:p w:rsidR="00A52238" w:rsidRDefault="00A52238" w:rsidP="00A52238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 w:line="322" w:lineRule="exact"/>
        <w:ind w:left="5" w:right="53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отметка за творческие работы по русскому языку и литературе в 9-11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классах не позднее, чем через неделю после её проведения;</w:t>
      </w:r>
    </w:p>
    <w:p w:rsidR="00A52238" w:rsidRDefault="00A52238" w:rsidP="00A52238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left="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отметка за сочинение в 9-11 классах по русскому и литературе - не более,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чем через 10 дней.</w:t>
      </w:r>
    </w:p>
    <w:p w:rsidR="00A52238" w:rsidRDefault="00A52238" w:rsidP="00A52238">
      <w:pPr>
        <w:shd w:val="clear" w:color="auto" w:fill="FFFFFF"/>
        <w:spacing w:before="10" w:line="322" w:lineRule="exact"/>
        <w:ind w:left="10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Отметка за сочинение и диктант с грамматическим заданием выставляются в </w:t>
      </w:r>
      <w:r>
        <w:rPr>
          <w:rFonts w:eastAsia="Times New Roman"/>
          <w:color w:val="000000"/>
          <w:spacing w:val="-1"/>
          <w:sz w:val="28"/>
          <w:szCs w:val="28"/>
        </w:rPr>
        <w:t>классный журнал через дробь.</w:t>
      </w:r>
    </w:p>
    <w:p w:rsidR="00A52238" w:rsidRDefault="00A52238" w:rsidP="00A52238">
      <w:pPr>
        <w:shd w:val="clear" w:color="auto" w:fill="FFFFFF"/>
        <w:spacing w:before="5" w:line="322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Допускается пересдача работы, оцененной отметкой «2». При пересдаче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аналогичной работы отметка выставляется в журнал в следующую графу. 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 xml:space="preserve">III.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Годовая аттестация обучающихся переводных классов</w:t>
      </w:r>
    </w:p>
    <w:p w:rsidR="00A52238" w:rsidRDefault="00A52238" w:rsidP="00A52238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ind w:right="538"/>
        <w:rPr>
          <w:b/>
          <w:bCs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 годовой аттестации допускаются все обучающиеся переводных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классов.</w:t>
      </w:r>
    </w:p>
    <w:p w:rsidR="00A52238" w:rsidRDefault="00A52238" w:rsidP="00A52238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 2-11 классах выставляются годовые отметки.</w:t>
      </w:r>
    </w:p>
    <w:p w:rsidR="00A52238" w:rsidRDefault="00A52238" w:rsidP="00A52238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Итоги аттестации обучающихся оцениваются по 5-балльной системе.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3.4.Четвертные, полугодовые, годовые отметки выставляются за 3 - 5 дней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до начала каникул или начала аттестационного периода.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Годовые оценки по</w:t>
      </w:r>
      <w:r>
        <w:rPr>
          <w:rFonts w:eastAsia="Times New Roman"/>
          <w:color w:val="000000"/>
          <w:spacing w:val="-1"/>
          <w:sz w:val="28"/>
          <w:szCs w:val="28"/>
        </w:rPr>
        <w:br/>
        <w:t>общеобразовательным предметам выставляются учителями на основании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фактического уровня знаний и навыков школьников с учетом четвертных (во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lang w:val="en-US"/>
        </w:rPr>
        <w:t>II</w:t>
      </w:r>
      <w:r w:rsidRPr="00A525D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  <w:lang w:val="en-US"/>
        </w:rPr>
        <w:t>VIII</w:t>
      </w:r>
      <w:r w:rsidRPr="00A525D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классах) и полугодовых (в </w:t>
      </w:r>
      <w:r>
        <w:rPr>
          <w:rFonts w:eastAsia="Times New Roman"/>
          <w:color w:val="000000"/>
          <w:sz w:val="28"/>
          <w:szCs w:val="28"/>
          <w:lang w:val="en-US"/>
        </w:rPr>
        <w:t>X</w:t>
      </w:r>
      <w:r w:rsidRPr="00A525D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классах) оценок, т.е. результатов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текущей и годовой аттестаций.</w:t>
      </w:r>
      <w:proofErr w:type="gramEnd"/>
    </w:p>
    <w:p w:rsidR="00A52238" w:rsidRDefault="00A52238" w:rsidP="00A52238">
      <w:pPr>
        <w:rPr>
          <w:sz w:val="2"/>
          <w:szCs w:val="2"/>
        </w:rPr>
      </w:pPr>
    </w:p>
    <w:p w:rsidR="00A52238" w:rsidRDefault="00A52238" w:rsidP="00A52238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322" w:lineRule="exact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Классные руководители обязаны довести до сведения обучающихся и их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родителей итоги аттестации и решение педагогического совета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школы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о</w:t>
      </w:r>
      <w:r>
        <w:rPr>
          <w:rFonts w:eastAsia="Times New Roman"/>
          <w:color w:val="000000"/>
          <w:spacing w:val="-1"/>
          <w:sz w:val="28"/>
          <w:szCs w:val="28"/>
        </w:rPr>
        <w:br/>
        <w:t>переводе обучающегося, в случае неудовлетворительных результатов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годовой аттестации и учебного года — в письменном виде, под роспись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родителей, с указанием даты ознакомления. Сообщения хранятся в личном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деле обучающегося.</w:t>
      </w:r>
    </w:p>
    <w:p w:rsidR="00A52238" w:rsidRDefault="00A52238" w:rsidP="00A52238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322" w:lineRule="exact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случае несогласия обучающихся и их родителей с выставленной</w:t>
      </w:r>
      <w:r>
        <w:rPr>
          <w:rFonts w:eastAsia="Times New Roman"/>
          <w:color w:val="000000"/>
          <w:spacing w:val="-1"/>
          <w:sz w:val="28"/>
          <w:szCs w:val="28"/>
        </w:rPr>
        <w:br/>
        <w:t>итоговой отметкой по предмету, она может быть пересмотрена. Для</w:t>
      </w:r>
      <w:r>
        <w:rPr>
          <w:rFonts w:eastAsia="Times New Roman"/>
          <w:color w:val="000000"/>
          <w:spacing w:val="-1"/>
          <w:sz w:val="28"/>
          <w:szCs w:val="28"/>
        </w:rPr>
        <w:br/>
        <w:t>пересмотра на основании письменного заявления родителей приказом</w:t>
      </w:r>
      <w:r>
        <w:rPr>
          <w:rFonts w:eastAsia="Times New Roman"/>
          <w:color w:val="000000"/>
          <w:spacing w:val="-1"/>
          <w:sz w:val="28"/>
          <w:szCs w:val="28"/>
        </w:rPr>
        <w:br/>
        <w:t>руководителя учреждения создается комиссия в составе трех человек,</w:t>
      </w:r>
      <w:r>
        <w:rPr>
          <w:rFonts w:eastAsia="Times New Roman"/>
          <w:color w:val="000000"/>
          <w:spacing w:val="-1"/>
          <w:sz w:val="28"/>
          <w:szCs w:val="28"/>
        </w:rPr>
        <w:br/>
        <w:t xml:space="preserve">которая в форме экзамена или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собеседования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в присутствии родителей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обучающегося определяет соответствие выставленной отметки по предмету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фактическому уровню его знаний. Решение комиссии оформляется</w:t>
      </w:r>
      <w:r>
        <w:rPr>
          <w:rFonts w:eastAsia="Times New Roman"/>
          <w:color w:val="000000"/>
          <w:spacing w:val="-1"/>
          <w:sz w:val="28"/>
          <w:szCs w:val="28"/>
        </w:rPr>
        <w:br/>
        <w:t>протоколом и является окончательным. Протокол хранится в личном деле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обучающегося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A52238" w:rsidRDefault="00A52238" w:rsidP="00A52238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Порядок проведения годовой аттестации.</w:t>
      </w:r>
    </w:p>
    <w:p w:rsidR="00A52238" w:rsidRDefault="00A52238" w:rsidP="00A52238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График проведения годовой аттестации (конкретный перечень предметов, формы, сроки, классы, состав предметных аттестационных комиссий) </w:t>
      </w:r>
      <w:r>
        <w:rPr>
          <w:rFonts w:eastAsia="Times New Roman"/>
          <w:color w:val="000000"/>
          <w:sz w:val="28"/>
          <w:szCs w:val="28"/>
        </w:rPr>
        <w:t xml:space="preserve">утверждается педагогическим советом, вводится в действие приказом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директора и доводится до сведения всех участников образовательного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процесса. Изменения и дополнения в график вносятся в том же порядке, что </w:t>
      </w:r>
      <w:r>
        <w:rPr>
          <w:rFonts w:eastAsia="Times New Roman"/>
          <w:color w:val="000000"/>
          <w:sz w:val="28"/>
          <w:szCs w:val="28"/>
        </w:rPr>
        <w:t xml:space="preserve">и изменения в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учебно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тематическое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планирование.</w:t>
      </w:r>
    </w:p>
    <w:p w:rsidR="00A52238" w:rsidRDefault="00A52238" w:rsidP="00A52238">
      <w:pPr>
        <w:shd w:val="clear" w:color="auto" w:fill="FFFFFF"/>
        <w:spacing w:line="322" w:lineRule="exact"/>
        <w:ind w:left="5"/>
      </w:pPr>
      <w:r>
        <w:rPr>
          <w:color w:val="000000"/>
          <w:spacing w:val="-1"/>
          <w:sz w:val="28"/>
          <w:szCs w:val="28"/>
        </w:rPr>
        <w:t>3.8.</w:t>
      </w:r>
      <w:r>
        <w:rPr>
          <w:rFonts w:eastAsia="Times New Roman"/>
          <w:color w:val="000000"/>
          <w:spacing w:val="-1"/>
          <w:sz w:val="28"/>
          <w:szCs w:val="28"/>
        </w:rPr>
        <w:t>Формы проведения годовой аттестации.</w:t>
      </w:r>
    </w:p>
    <w:p w:rsidR="00A52238" w:rsidRDefault="00A52238" w:rsidP="00A52238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>Годовая аттестация может проводиться устно и письменно.</w:t>
      </w:r>
    </w:p>
    <w:p w:rsidR="00A52238" w:rsidRDefault="00A52238" w:rsidP="00A5223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Устно в форме собеседования, ответов на вопросы, выступления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</w:p>
    <w:p w:rsidR="00A52238" w:rsidRDefault="00A52238" w:rsidP="00A5223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2"/>
          <w:sz w:val="28"/>
          <w:szCs w:val="28"/>
        </w:rPr>
        <w:t>сообщением по теме.</w:t>
      </w:r>
    </w:p>
    <w:p w:rsidR="00A52238" w:rsidRDefault="00A52238" w:rsidP="00A52238">
      <w:pPr>
        <w:shd w:val="clear" w:color="auto" w:fill="FFFFFF"/>
        <w:spacing w:before="5" w:line="322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>Письменно в форме контрольной работы, диктанта, изложения, сочинения,</w:t>
      </w:r>
    </w:p>
    <w:p w:rsidR="00A52238" w:rsidRDefault="00A52238" w:rsidP="00A52238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5"/>
          <w:sz w:val="28"/>
          <w:szCs w:val="28"/>
        </w:rPr>
        <w:t>теста.</w:t>
      </w:r>
    </w:p>
    <w:p w:rsidR="00A52238" w:rsidRDefault="00A52238" w:rsidP="00A52238">
      <w:pPr>
        <w:shd w:val="clear" w:color="auto" w:fill="FFFFFF"/>
        <w:tabs>
          <w:tab w:val="left" w:pos="494"/>
        </w:tabs>
        <w:spacing w:line="322" w:lineRule="exact"/>
        <w:ind w:left="10"/>
      </w:pPr>
      <w:r>
        <w:rPr>
          <w:color w:val="000000"/>
          <w:spacing w:val="-8"/>
          <w:sz w:val="28"/>
          <w:szCs w:val="28"/>
        </w:rPr>
        <w:t>3.9.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Требования ко времени проведения годовой аттестации.</w:t>
      </w:r>
    </w:p>
    <w:p w:rsidR="00A52238" w:rsidRDefault="00A52238" w:rsidP="00A52238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z w:val="28"/>
          <w:szCs w:val="28"/>
        </w:rPr>
        <w:t xml:space="preserve">Все формы аттестации проводятся во время учебных занятий: в рамках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учебного расписания. Продолжительность контрольного мероприятия не должна превышать времени отведенного на 1 - 2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стандартных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урока.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 соответствии с периодом врабатываемости в учебный процесс и шкалой </w:t>
      </w:r>
      <w:r>
        <w:rPr>
          <w:rFonts w:eastAsia="Times New Roman"/>
          <w:color w:val="000000"/>
          <w:spacing w:val="-1"/>
          <w:sz w:val="28"/>
          <w:szCs w:val="28"/>
        </w:rPr>
        <w:t>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A52238" w:rsidRDefault="00A52238" w:rsidP="00A52238">
      <w:pPr>
        <w:shd w:val="clear" w:color="auto" w:fill="FFFFFF"/>
        <w:tabs>
          <w:tab w:val="left" w:pos="629"/>
        </w:tabs>
        <w:spacing w:line="322" w:lineRule="exact"/>
      </w:pPr>
      <w:r>
        <w:rPr>
          <w:color w:val="000000"/>
          <w:spacing w:val="-6"/>
          <w:sz w:val="28"/>
          <w:szCs w:val="28"/>
        </w:rPr>
        <w:t>3.10.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Требования к материалам для проведения годовой аттестации.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proofErr w:type="gramStart"/>
      <w:r>
        <w:rPr>
          <w:rFonts w:eastAsia="Times New Roman"/>
          <w:color w:val="000000"/>
          <w:sz w:val="28"/>
          <w:szCs w:val="28"/>
        </w:rPr>
        <w:t>Материалы для проведения годовой аттестации готовятся членами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соответствующих МО, назначаемых руководителем МО или ведущими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специалистами по предмету, не работающими с обучающимися (группой,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классом), у которых будут проводиться испытания.</w:t>
      </w:r>
      <w:proofErr w:type="gramEnd"/>
    </w:p>
    <w:p w:rsidR="00A52238" w:rsidRDefault="00A52238" w:rsidP="00A5223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Содержание письменных работ, тем для сочинений (изложений) и устных собеседований должно соответствовать требованиям государственного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образовательного стандарта, учебной программы, годовому тематическому </w:t>
      </w:r>
      <w:r>
        <w:rPr>
          <w:rFonts w:eastAsia="Times New Roman"/>
          <w:color w:val="000000"/>
          <w:spacing w:val="-1"/>
          <w:sz w:val="28"/>
          <w:szCs w:val="28"/>
        </w:rPr>
        <w:t>планированию учителя - предметника.</w:t>
      </w:r>
    </w:p>
    <w:p w:rsidR="00A52238" w:rsidRDefault="00A52238" w:rsidP="00A52238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Материалы проходят экспертизу качества и последующую корректировку.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 вариантов работ в одном классе определяется разработчиком материалов самостоятельно. Общее количество вариантов для проведения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аттестационного мероприятия должно соответствовать общему количеству классов, в которых проводится годовая аттестация. Материалы сдаются на </w:t>
      </w:r>
      <w:r>
        <w:rPr>
          <w:rFonts w:eastAsia="Times New Roman"/>
          <w:color w:val="000000"/>
          <w:spacing w:val="-1"/>
          <w:sz w:val="28"/>
          <w:szCs w:val="28"/>
        </w:rPr>
        <w:t>хранение директору ОУ не позднее, чем за 2 недели до начала аттестации. 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</w:t>
      </w:r>
    </w:p>
    <w:p w:rsidR="00A52238" w:rsidRDefault="00A52238" w:rsidP="00A52238">
      <w:pPr>
        <w:shd w:val="clear" w:color="auto" w:fill="FFFFFF"/>
        <w:tabs>
          <w:tab w:val="left" w:pos="629"/>
        </w:tabs>
        <w:spacing w:line="322" w:lineRule="exact"/>
      </w:pPr>
      <w:r>
        <w:rPr>
          <w:color w:val="000000"/>
          <w:spacing w:val="-6"/>
          <w:sz w:val="28"/>
          <w:szCs w:val="28"/>
        </w:rPr>
        <w:t>3.11.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Освобождение от годовой аттестации.</w:t>
      </w:r>
    </w:p>
    <w:p w:rsidR="00A52238" w:rsidRDefault="00A52238" w:rsidP="00A52238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Обучающиеся, заболевшие в период переводной аттестации, от нее могут быть освобождены на основании справки из медицинского учреждения. Решение по этому вопросу принимает педагогический совет школы. Участники предметных олимпиад, занявшие 1,2,3 места в муниципальном туре, могут быть освобождены от итоговой контрольной работы. 3.12.Порядок подведения итогов годовой аттестации. Решение об итоговом балле по результатам годовой аттестации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обучающегося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принимается учителем самостоятельно с учетом результатов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плановых контрольных, практических, лабораторных работ, а также текущей </w:t>
      </w:r>
      <w:r>
        <w:rPr>
          <w:rFonts w:eastAsia="Times New Roman"/>
          <w:color w:val="000000"/>
          <w:spacing w:val="-1"/>
          <w:sz w:val="28"/>
          <w:szCs w:val="28"/>
        </w:rPr>
        <w:t>успеваемости. Решение должно быть мотивировано, обосновано. В случае затруднений с определением итогового балла учителю</w:t>
      </w:r>
    </w:p>
    <w:p w:rsidR="00A52238" w:rsidRDefault="00A52238" w:rsidP="00A52238">
      <w:pPr>
        <w:shd w:val="clear" w:color="auto" w:fill="FFFFFF"/>
        <w:spacing w:line="322" w:lineRule="exact"/>
      </w:pPr>
      <w:r>
        <w:rPr>
          <w:rFonts w:eastAsia="Times New Roman"/>
          <w:color w:val="000000"/>
          <w:sz w:val="28"/>
          <w:szCs w:val="28"/>
        </w:rPr>
        <w:t>рекомендуется обращать внимание на динамику результатов плановых</w:t>
      </w:r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контрольных мероприятий и текущей успеваемости.</w:t>
      </w:r>
    </w:p>
    <w:p w:rsidR="00A52238" w:rsidRDefault="00A52238" w:rsidP="00A52238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>В спорных случаях решение об итоговом балле принимается на малом</w:t>
      </w:r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педагогическом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совете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: с внесением этого решения в протокол</w:t>
      </w:r>
    </w:p>
    <w:p w:rsidR="00A52238" w:rsidRDefault="00A52238" w:rsidP="00A52238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pacing w:val="-2"/>
          <w:sz w:val="28"/>
          <w:szCs w:val="28"/>
        </w:rPr>
        <w:t>педагогического совета.</w:t>
      </w:r>
    </w:p>
    <w:p w:rsidR="00A52238" w:rsidRDefault="00A52238" w:rsidP="00A5223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Результаты годовой аттестации заносятся в учебные журналы в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специальную</w:t>
      </w:r>
      <w:proofErr w:type="gramEnd"/>
    </w:p>
    <w:p w:rsidR="00A52238" w:rsidRDefault="00A52238" w:rsidP="00A52238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графу, а также в дневник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. Записи должны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производится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только</w:t>
      </w:r>
    </w:p>
    <w:p w:rsidR="00A52238" w:rsidRDefault="00A52238" w:rsidP="00A5223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ручкой, без исправлений.</w:t>
      </w:r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Результаты аттестации в обязательном порядке доводятся до сведения</w:t>
      </w:r>
    </w:p>
    <w:p w:rsidR="00A52238" w:rsidRDefault="00A52238" w:rsidP="00A5223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родителей обучающихся.</w:t>
      </w:r>
    </w:p>
    <w:p w:rsidR="00A52238" w:rsidRDefault="00A52238" w:rsidP="00A52238">
      <w:pPr>
        <w:shd w:val="clear" w:color="auto" w:fill="FFFFFF"/>
        <w:tabs>
          <w:tab w:val="left" w:pos="638"/>
        </w:tabs>
        <w:spacing w:before="5" w:line="322" w:lineRule="exact"/>
        <w:ind w:left="19"/>
      </w:pPr>
      <w:r>
        <w:rPr>
          <w:color w:val="000000"/>
          <w:spacing w:val="-7"/>
          <w:sz w:val="28"/>
          <w:szCs w:val="28"/>
        </w:rPr>
        <w:t>3.13.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Права и ответственность обучающегося при аттестации.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Ответственность за ликвидацию неудовлетворительных отметок по итогам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аттестации возлагается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на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обучающегося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и его родителей.</w:t>
      </w:r>
    </w:p>
    <w:p w:rsidR="00A52238" w:rsidRDefault="00A52238" w:rsidP="00A52238">
      <w:pPr>
        <w:shd w:val="clear" w:color="auto" w:fill="FFFFFF"/>
        <w:spacing w:line="322" w:lineRule="exact"/>
        <w:ind w:left="19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В случае неудовлетворительной отметки по итогам аттестации по предмету обучающийся, не имеющий пропусков без уважительной причины, либо не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аттестованный по уважительной причине за текущий период, имеет право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коррекцию знаний с помощью учителей и последующую повторную </w:t>
      </w:r>
      <w:r>
        <w:rPr>
          <w:rFonts w:eastAsia="Times New Roman"/>
          <w:color w:val="000000"/>
          <w:spacing w:val="-4"/>
          <w:sz w:val="28"/>
          <w:szCs w:val="28"/>
        </w:rPr>
        <w:t>аттестацию.</w:t>
      </w:r>
      <w:proofErr w:type="gramEnd"/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случае наличия у обучающегося значительного количества пропусков без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уважительной причины,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обучающийся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также имеет право на повторную </w:t>
      </w:r>
      <w:r>
        <w:rPr>
          <w:rFonts w:eastAsia="Times New Roman"/>
          <w:color w:val="000000"/>
          <w:spacing w:val="-4"/>
          <w:sz w:val="28"/>
          <w:szCs w:val="28"/>
        </w:rPr>
        <w:t>аттестацию.</w:t>
      </w:r>
    </w:p>
    <w:p w:rsidR="00A52238" w:rsidRDefault="00A52238" w:rsidP="00A52238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Коррекция знаний обучающегося проводится учителями школы во время консультаций в течение учебного года, на дополнительных занятиях по согласованию с родителями. График дополнительных занятий в каникулы составляется учителем в соответствии с планом работы школы в каникулы и учебной нагрузкой учителя и утверждается заместителем директора по УВР.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Обучающийся, успешно прошедший промежуточную аттестацию, но </w:t>
      </w:r>
      <w:r>
        <w:rPr>
          <w:rFonts w:eastAsia="Times New Roman"/>
          <w:color w:val="000000"/>
          <w:spacing w:val="-2"/>
          <w:sz w:val="28"/>
          <w:szCs w:val="28"/>
        </w:rPr>
        <w:t>претендующий на более высокий балл, может пройти повторную аттестацию.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этом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,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если вновь полученные результаты аттестации окажутся ниже предыдущих, то они аннулируются.</w:t>
      </w:r>
    </w:p>
    <w:p w:rsidR="00A52238" w:rsidRDefault="00A52238" w:rsidP="00A52238">
      <w:pPr>
        <w:shd w:val="clear" w:color="auto" w:fill="FFFFFF"/>
        <w:tabs>
          <w:tab w:val="left" w:pos="638"/>
        </w:tabs>
        <w:spacing w:line="322" w:lineRule="exact"/>
        <w:ind w:left="19"/>
      </w:pPr>
      <w:r>
        <w:rPr>
          <w:color w:val="000000"/>
          <w:spacing w:val="-5"/>
          <w:sz w:val="28"/>
          <w:szCs w:val="28"/>
        </w:rPr>
        <w:t>3.14.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Права и ответственность образовательного учреждения и учителя по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организации годовой аттестации.</w:t>
      </w:r>
    </w:p>
    <w:p w:rsidR="00A52238" w:rsidRDefault="00A52238" w:rsidP="00A52238">
      <w:pPr>
        <w:shd w:val="clear" w:color="auto" w:fill="FFFFFF"/>
        <w:spacing w:line="322" w:lineRule="exact"/>
        <w:ind w:left="2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Организация изучения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непройденных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частей учебных программ является обязанностью ОУ и может производиться только в рамках времени,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предоставляемого учебным расписанием ОУ, а также за счет резервных часов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для повторения, без увеличения норм недельной нагрузки обучающихся. Ответственность за изучение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непройденных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блоков программы возлагается на учителей-предметников и заместителя директора по УВР. В случае невозможности аттестации обучающихся из-за отсутствия сведений о результатах контрольных, практических, лабораторных работ, а также малого количества отметок (менее 3-х) за аттестационный период, или невыполнение графика проведения контрольных работ, аттестация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обучающихся по данному предмету не проводится, а к учителю применяются </w:t>
      </w:r>
      <w:r>
        <w:rPr>
          <w:rFonts w:eastAsia="Times New Roman"/>
          <w:color w:val="000000"/>
          <w:spacing w:val="-1"/>
          <w:sz w:val="28"/>
          <w:szCs w:val="28"/>
        </w:rPr>
        <w:t>меры дисциплинарного характера в соответствии с действующим законодательством.</w:t>
      </w:r>
    </w:p>
    <w:p w:rsidR="00A52238" w:rsidRDefault="00A52238" w:rsidP="00A52238">
      <w:pPr>
        <w:shd w:val="clear" w:color="auto" w:fill="FFFFFF"/>
        <w:spacing w:line="322" w:lineRule="exact"/>
        <w:ind w:right="518"/>
      </w:pPr>
      <w:r>
        <w:rPr>
          <w:rFonts w:eastAsia="Times New Roman"/>
          <w:color w:val="000000"/>
          <w:sz w:val="28"/>
          <w:szCs w:val="28"/>
        </w:rPr>
        <w:t xml:space="preserve">Решение о </w:t>
      </w:r>
      <w:proofErr w:type="spellStart"/>
      <w:r>
        <w:rPr>
          <w:rFonts w:eastAsia="Times New Roman"/>
          <w:color w:val="000000"/>
          <w:sz w:val="28"/>
          <w:szCs w:val="28"/>
        </w:rPr>
        <w:t>непроведении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промежуточной аттестации и мерах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дисциплинарного воздействия к учителю принимается директором ОУ.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Учитель имеет право самостоятельно, руководствуясь программой, </w:t>
      </w:r>
      <w:r>
        <w:rPr>
          <w:rFonts w:eastAsia="Times New Roman"/>
          <w:color w:val="000000"/>
          <w:sz w:val="28"/>
          <w:szCs w:val="28"/>
        </w:rPr>
        <w:t xml:space="preserve">определить форму промежуточной аттестации, согласовав вопрос на </w:t>
      </w:r>
      <w:r>
        <w:rPr>
          <w:rFonts w:eastAsia="Times New Roman"/>
          <w:color w:val="000000"/>
          <w:spacing w:val="-1"/>
          <w:sz w:val="28"/>
          <w:szCs w:val="28"/>
        </w:rPr>
        <w:t>методическом совете и у заместителя директора, с целью сохранения единства требований и регулирования нагрузки обучающегося.</w:t>
      </w:r>
    </w:p>
    <w:p w:rsidR="00A52238" w:rsidRDefault="00A52238" w:rsidP="00A52238">
      <w:pPr>
        <w:shd w:val="clear" w:color="auto" w:fill="FFFFFF"/>
        <w:spacing w:before="322" w:line="322" w:lineRule="exact"/>
        <w:ind w:left="10"/>
      </w:pP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IV.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Перевод обучающихся.</w:t>
      </w:r>
    </w:p>
    <w:p w:rsidR="00A52238" w:rsidRDefault="00A52238" w:rsidP="00A52238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/>
        <w:rPr>
          <w:b/>
          <w:bCs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Обучающиеся, успешно освоившие содержание учебных программ за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учебный год, решением педагогического совета школы переводятся в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следующий класс.</w:t>
      </w:r>
    </w:p>
    <w:p w:rsidR="00A52238" w:rsidRDefault="00A52238" w:rsidP="00A52238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322" w:lineRule="exact"/>
        <w:ind w:left="5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виду не выставления обучающимся первого класса четырехлетней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начальной школы оценки в баллах, знания и умения обучающихся,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оканчивающих 1 класс, должны соответствовать требованиям, определенным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программой.</w:t>
      </w:r>
    </w:p>
    <w:p w:rsidR="00A52238" w:rsidRDefault="00A52238" w:rsidP="00A52238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Решение об оставлении обучающего на повторный год обучения в 1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классе может быть принято только педагогическим советом школы и только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с учетом заключения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психолого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- </w:t>
      </w:r>
      <w:proofErr w:type="spellStart"/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медико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- педагогической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комиссии.</w:t>
      </w:r>
    </w:p>
    <w:p w:rsidR="00A52238" w:rsidRDefault="00A52238" w:rsidP="00A52238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Обучающиеся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B433B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VIII</w:t>
      </w:r>
      <w:r w:rsidRPr="00B433B6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X</w:t>
      </w:r>
      <w:r w:rsidRPr="00B433B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классов, закончившие учебный год с одной</w:t>
      </w:r>
      <w:r>
        <w:rPr>
          <w:rFonts w:eastAsia="Times New Roman"/>
          <w:color w:val="000000"/>
          <w:spacing w:val="-1"/>
          <w:sz w:val="28"/>
          <w:szCs w:val="28"/>
        </w:rPr>
        <w:br/>
        <w:t>неудовлетворительной отметкой, переводятся педагогическим советом</w:t>
      </w:r>
      <w:r>
        <w:rPr>
          <w:rFonts w:eastAsia="Times New Roman"/>
          <w:color w:val="000000"/>
          <w:spacing w:val="-1"/>
          <w:sz w:val="28"/>
          <w:szCs w:val="28"/>
        </w:rPr>
        <w:br/>
        <w:t>школы в следующий класс условно с обязательством ликвидации</w:t>
      </w:r>
      <w:r>
        <w:rPr>
          <w:rFonts w:eastAsia="Times New Roman"/>
          <w:color w:val="000000"/>
          <w:spacing w:val="-1"/>
          <w:sz w:val="28"/>
          <w:szCs w:val="28"/>
        </w:rPr>
        <w:br/>
        <w:t>задолженности в течение первой четверти учебного года. Окончательное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решение в этом случае педагогический совет школы выносит по окончании</w:t>
      </w:r>
      <w:r>
        <w:rPr>
          <w:rFonts w:eastAsia="Times New Roman"/>
          <w:color w:val="000000"/>
          <w:spacing w:val="-2"/>
          <w:sz w:val="28"/>
          <w:szCs w:val="28"/>
        </w:rPr>
        <w:br/>
        <w:t>первой четверти.</w:t>
      </w:r>
    </w:p>
    <w:p w:rsidR="00A52238" w:rsidRDefault="00A52238" w:rsidP="00A52238">
      <w:pPr>
        <w:shd w:val="clear" w:color="auto" w:fill="FFFFFF"/>
        <w:spacing w:before="5" w:line="322" w:lineRule="exact"/>
        <w:ind w:left="14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Обучающиеся на ступенях начального общего, основного общего и среднего </w:t>
      </w:r>
      <w:r>
        <w:rPr>
          <w:rFonts w:eastAsia="Times New Roman"/>
          <w:color w:val="000000"/>
          <w:sz w:val="28"/>
          <w:szCs w:val="28"/>
        </w:rPr>
        <w:t xml:space="preserve">(полного) общего образования, имеющие по итогам учебного года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обучающимся для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ликвидации этой задолженности и обеспечить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своевременностью ее ликвидации, (п.4 ст. 17 Закона РФ «Об образовании» в новой редакции)</w:t>
      </w:r>
    </w:p>
    <w:p w:rsidR="00A52238" w:rsidRDefault="00A52238" w:rsidP="00A52238">
      <w:pPr>
        <w:shd w:val="clear" w:color="auto" w:fill="FFFFFF"/>
        <w:tabs>
          <w:tab w:val="left" w:pos="490"/>
        </w:tabs>
        <w:spacing w:line="322" w:lineRule="exact"/>
        <w:ind w:left="5"/>
      </w:pPr>
      <w:r>
        <w:rPr>
          <w:color w:val="000000"/>
          <w:spacing w:val="-5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Обучающиеся </w:t>
      </w:r>
      <w:r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B433B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  <w:lang w:val="en-US"/>
        </w:rPr>
        <w:t>VIII</w:t>
      </w:r>
      <w:r w:rsidRPr="00B433B6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2"/>
          <w:sz w:val="28"/>
          <w:szCs w:val="28"/>
          <w:lang w:val="en-US"/>
        </w:rPr>
        <w:t>X</w:t>
      </w:r>
      <w:r w:rsidRPr="00B433B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классов, имеющие по итогам учебного года две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 более неудовлетворительные оценки по предметам получают по ним</w:t>
      </w:r>
      <w:r>
        <w:rPr>
          <w:rFonts w:eastAsia="Times New Roman"/>
          <w:color w:val="000000"/>
          <w:spacing w:val="-1"/>
          <w:sz w:val="28"/>
          <w:szCs w:val="28"/>
        </w:rPr>
        <w:br/>
        <w:t>задания на лето; вопрос об их переводе решается педагогическим советом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школы в зависимости от выполнения летних учебных заданий и результатов</w:t>
      </w:r>
      <w:r>
        <w:rPr>
          <w:rFonts w:eastAsia="Times New Roman"/>
          <w:color w:val="000000"/>
          <w:spacing w:val="-2"/>
          <w:sz w:val="28"/>
          <w:szCs w:val="28"/>
        </w:rPr>
        <w:br/>
        <w:t>осенней аттестации.</w:t>
      </w:r>
    </w:p>
    <w:p w:rsidR="00A52238" w:rsidRDefault="00A52238" w:rsidP="00A52238">
      <w:pPr>
        <w:shd w:val="clear" w:color="auto" w:fill="FFFFFF"/>
        <w:spacing w:line="322" w:lineRule="exact"/>
        <w:ind w:left="19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</w:t>
      </w:r>
      <w:r>
        <w:rPr>
          <w:rFonts w:eastAsia="Times New Roman"/>
          <w:color w:val="000000"/>
          <w:sz w:val="28"/>
          <w:szCs w:val="28"/>
        </w:rPr>
        <w:t xml:space="preserve">условно переведенные в следующий класс и не ликвидировавшие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академической задолженности по одному предмету, по усмотрению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родителей (законных представителей) оставляются на повторное обучение, </w:t>
      </w:r>
      <w:r>
        <w:rPr>
          <w:rFonts w:eastAsia="Times New Roman"/>
          <w:color w:val="000000"/>
          <w:spacing w:val="-1"/>
          <w:sz w:val="28"/>
          <w:szCs w:val="28"/>
        </w:rPr>
        <w:t>переводятся в классы компенсирующего обучения с меньшим числом обучающихся на одного педагогического работника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образовательного</w:t>
      </w:r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учреждения или продолжают получать образование в иных формах, (п.4 ст. 17 </w:t>
      </w:r>
      <w:r>
        <w:rPr>
          <w:rFonts w:eastAsia="Times New Roman"/>
          <w:color w:val="000000"/>
          <w:spacing w:val="-1"/>
          <w:sz w:val="28"/>
          <w:szCs w:val="28"/>
        </w:rPr>
        <w:t>Закона РФ «Об образовании» в новой редакции)</w:t>
      </w:r>
    </w:p>
    <w:p w:rsidR="00A52238" w:rsidRDefault="00A52238" w:rsidP="00A52238">
      <w:pPr>
        <w:shd w:val="clear" w:color="auto" w:fill="FFFFFF"/>
        <w:spacing w:line="322" w:lineRule="exact"/>
        <w:ind w:left="14" w:right="518"/>
      </w:pPr>
      <w:r>
        <w:rPr>
          <w:color w:val="000000"/>
          <w:spacing w:val="-2"/>
          <w:sz w:val="28"/>
          <w:szCs w:val="28"/>
        </w:rPr>
        <w:t>4.6.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Выпускники </w:t>
      </w:r>
      <w:r>
        <w:rPr>
          <w:rFonts w:eastAsia="Times New Roman"/>
          <w:color w:val="000000"/>
          <w:spacing w:val="-2"/>
          <w:sz w:val="28"/>
          <w:szCs w:val="28"/>
          <w:lang w:val="en-US"/>
        </w:rPr>
        <w:t>IX</w:t>
      </w:r>
      <w:r w:rsidRPr="00AE132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классов, не освоившие программы основного общего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образования и имеющие академическую задолженность:</w:t>
      </w:r>
    </w:p>
    <w:p w:rsidR="00A52238" w:rsidRDefault="00A52238" w:rsidP="00A52238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 одному предмету принимаются в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X</w:t>
      </w:r>
      <w:r w:rsidRPr="00AE13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класс условно и ликвидируют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академическую задолженность в течение учебного года (п.4 ст. 17 Закона РФ </w:t>
      </w:r>
      <w:r>
        <w:rPr>
          <w:rFonts w:eastAsia="Times New Roman"/>
          <w:color w:val="000000"/>
          <w:spacing w:val="-1"/>
          <w:sz w:val="28"/>
          <w:szCs w:val="28"/>
        </w:rPr>
        <w:t>«Об образовании» в новой редакции); Статья 17. Реализация общеобразовательных программ;</w:t>
      </w:r>
    </w:p>
    <w:p w:rsidR="00A52238" w:rsidRDefault="00A52238" w:rsidP="00A52238">
      <w:pPr>
        <w:shd w:val="clear" w:color="auto" w:fill="FFFFFF"/>
        <w:spacing w:before="5" w:line="322" w:lineRule="exact"/>
        <w:ind w:left="14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по двум и более предметам по усмотрению родителей (законных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представителей) принимаются на повторное обучение в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IX</w:t>
      </w:r>
      <w:r w:rsidRPr="00AE13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класс,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переводятся в классы компенсирующего обучения или продолжают получать образование в иных формах (вечернее, семейное, экстернат, дистанционное). </w:t>
      </w:r>
      <w:r>
        <w:rPr>
          <w:rFonts w:eastAsia="Times New Roman"/>
          <w:color w:val="000000"/>
          <w:spacing w:val="-1"/>
          <w:sz w:val="28"/>
          <w:szCs w:val="28"/>
        </w:rPr>
        <w:t>4.7.Обучающиеся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Перевод обучающегося в следующий класс осуществляется по решению органа управления образовательного учреждения, (п. 4 в ред. Федерального закона от 21.07.2007 № 194-ФЗ)</w:t>
      </w:r>
    </w:p>
    <w:p w:rsidR="00A52238" w:rsidRDefault="00A52238" w:rsidP="00A52238">
      <w:pPr>
        <w:shd w:val="clear" w:color="auto" w:fill="FFFFFF"/>
        <w:spacing w:before="326" w:line="322" w:lineRule="exact"/>
        <w:ind w:left="19"/>
      </w:pPr>
      <w:proofErr w:type="gramStart"/>
      <w:r>
        <w:rPr>
          <w:b/>
          <w:bCs/>
          <w:color w:val="000000"/>
          <w:spacing w:val="1"/>
          <w:sz w:val="28"/>
          <w:szCs w:val="28"/>
          <w:lang w:val="en-US"/>
        </w:rPr>
        <w:t>V</w:t>
      </w:r>
      <w:r w:rsidRPr="00AE1325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Промежуточная (годовая) аттестация выпускников 11 класс.</w:t>
      </w:r>
      <w:proofErr w:type="gramEnd"/>
    </w:p>
    <w:p w:rsidR="00A52238" w:rsidRDefault="00A52238" w:rsidP="00A52238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Выставление отметок в аттестат. Выдача аттестатов. Образовательное учреждение проводит промежуточную аттестацию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выпускников 11 классов и выводит итоговые отметки, которые впоследствии </w:t>
      </w:r>
      <w:r>
        <w:rPr>
          <w:rFonts w:eastAsia="Times New Roman"/>
          <w:color w:val="000000"/>
          <w:spacing w:val="-1"/>
          <w:sz w:val="28"/>
          <w:szCs w:val="28"/>
        </w:rPr>
        <w:t>выставляются в аттестат.</w:t>
      </w:r>
    </w:p>
    <w:p w:rsidR="00A52238" w:rsidRDefault="00A52238" w:rsidP="00A52238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По итогам промежуточной аттестации делается вывод о допуске или не 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допуске выпускника к итоговой аттестации. Если годовые итоговые отметки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положительные, то выпускник считается допущенным к государственной </w:t>
      </w:r>
      <w:r>
        <w:rPr>
          <w:rFonts w:eastAsia="Times New Roman"/>
          <w:color w:val="000000"/>
          <w:spacing w:val="-2"/>
          <w:sz w:val="28"/>
          <w:szCs w:val="28"/>
        </w:rPr>
        <w:t>(итоговой) аттестации. При этом учитываются годовые отметки за 10-й и 11-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й классы. Если в соответствии с Законом «Об Образовании» можно </w:t>
      </w:r>
      <w:r>
        <w:rPr>
          <w:rFonts w:eastAsia="Times New Roman"/>
          <w:color w:val="000000"/>
          <w:spacing w:val="-1"/>
          <w:sz w:val="28"/>
          <w:szCs w:val="28"/>
        </w:rPr>
        <w:t>перевести с двойкой в 11 класс, но при условии обязательной пересдачи, то за 10 класс двойки быть уже не может.</w:t>
      </w:r>
    </w:p>
    <w:p w:rsidR="00A52238" w:rsidRDefault="00A52238" w:rsidP="00A52238">
      <w:pPr>
        <w:shd w:val="clear" w:color="auto" w:fill="FFFFFF"/>
        <w:spacing w:line="322" w:lineRule="exact"/>
        <w:ind w:left="29"/>
      </w:pPr>
      <w:r>
        <w:rPr>
          <w:rFonts w:eastAsia="Times New Roman"/>
          <w:color w:val="000000"/>
          <w:sz w:val="28"/>
          <w:szCs w:val="28"/>
        </w:rPr>
        <w:t xml:space="preserve">Итоговые отметки определяются как среднее арифметическое отметок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выпускника за 10, 11 классы и выставляются в аттестат целыми числами в соответствии с правилами математического округления (если </w:t>
      </w:r>
      <w:r>
        <w:rPr>
          <w:rFonts w:eastAsia="Times New Roman"/>
          <w:color w:val="000000"/>
          <w:spacing w:val="-2"/>
          <w:sz w:val="28"/>
          <w:szCs w:val="28"/>
        </w:rPr>
        <w:t>государственная (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итоговая) 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аттестация организуется и проводится в форме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ЕГЭ). В случае сдачи государственной (итоговой) аттестации в форме </w:t>
      </w:r>
      <w:r>
        <w:rPr>
          <w:rFonts w:eastAsia="Times New Roman"/>
          <w:color w:val="000000"/>
          <w:spacing w:val="-2"/>
          <w:sz w:val="28"/>
          <w:szCs w:val="28"/>
        </w:rPr>
        <w:t>государственного выпускного экзамена учитываются и отметки за экзамен.</w:t>
      </w:r>
    </w:p>
    <w:p w:rsidR="00A52238" w:rsidRDefault="00A52238" w:rsidP="00A52238">
      <w:pPr>
        <w:shd w:val="clear" w:color="auto" w:fill="FFFFFF"/>
        <w:spacing w:before="322" w:line="322" w:lineRule="exact"/>
        <w:ind w:left="34"/>
      </w:pPr>
      <w:r>
        <w:rPr>
          <w:rFonts w:eastAsia="Times New Roman"/>
          <w:color w:val="000000"/>
          <w:spacing w:val="-1"/>
          <w:sz w:val="28"/>
          <w:szCs w:val="28"/>
        </w:rPr>
        <w:t>Итоговые отметки в аттестат выставляются:</w:t>
      </w:r>
    </w:p>
    <w:p w:rsidR="00A52238" w:rsidRDefault="00A52238" w:rsidP="00A52238">
      <w:pPr>
        <w:shd w:val="clear" w:color="auto" w:fill="FFFFFF"/>
        <w:spacing w:line="322" w:lineRule="exact"/>
        <w:ind w:left="38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 каждому общеобразовательному предмету инвариантной части базисного учебного плана;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-п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о каждому общеобразовательному предмету вариативной части учебного плана образовательного учреждения, изучавшемуся учеником, в случае, если </w:t>
      </w:r>
      <w:r>
        <w:rPr>
          <w:rFonts w:eastAsia="Times New Roman"/>
          <w:color w:val="000000"/>
          <w:spacing w:val="-1"/>
          <w:sz w:val="28"/>
          <w:szCs w:val="28"/>
        </w:rPr>
        <w:t>на его изучение отводилось по учебному плану общеобразовательного учреждения не менее 64 часов за два учебных года.</w:t>
      </w:r>
    </w:p>
    <w:p w:rsidR="00A52238" w:rsidRDefault="00A52238" w:rsidP="00A52238">
      <w:pPr>
        <w:shd w:val="clear" w:color="auto" w:fill="FFFFFF"/>
        <w:spacing w:line="322" w:lineRule="exact"/>
        <w:ind w:left="5"/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Обучающиеся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в форме экстерната проходят промежуточную аттестацию в </w:t>
      </w:r>
      <w:r>
        <w:rPr>
          <w:rFonts w:eastAsia="Times New Roman"/>
          <w:color w:val="000000"/>
          <w:spacing w:val="-1"/>
          <w:sz w:val="28"/>
          <w:szCs w:val="28"/>
        </w:rPr>
        <w:t>учреждении, в которое ученик подал заявление. За эту промежуточную аттестацию ему выставляют оценку в аттестат и допускают к государственной итоговой аттестации.</w:t>
      </w:r>
    </w:p>
    <w:p w:rsidR="00A52238" w:rsidRDefault="00A52238" w:rsidP="00A5223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Количество баллов, набранное выпускником на ЕГЭ/ЕРЭ по русскому языку, </w:t>
      </w:r>
      <w:r>
        <w:rPr>
          <w:rFonts w:eastAsia="Times New Roman"/>
          <w:color w:val="000000"/>
          <w:spacing w:val="-1"/>
          <w:sz w:val="28"/>
          <w:szCs w:val="28"/>
        </w:rPr>
        <w:t>математике и всем остальным предметам, не влияет на итоговую отметку, которая выставляется в аттестат.</w:t>
      </w:r>
    </w:p>
    <w:p w:rsidR="00A52238" w:rsidRDefault="00A52238" w:rsidP="00A5223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В случае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,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если выпускник сдал один обязательный экзамен ниже установленного порога, то он допускается повторно к государственной итоговой аттестации в дополнительные сроки и, если сдает успешно, то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получает аттестат и свидетельство о ЕГЭ с указанием количества баллов. </w:t>
      </w:r>
      <w:r>
        <w:rPr>
          <w:rFonts w:eastAsia="Times New Roman"/>
          <w:color w:val="000000"/>
          <w:sz w:val="28"/>
          <w:szCs w:val="28"/>
        </w:rPr>
        <w:t>В случае</w:t>
      </w:r>
      <w:proofErr w:type="gramStart"/>
      <w:r>
        <w:rPr>
          <w:rFonts w:eastAsia="Times New Roman"/>
          <w:color w:val="000000"/>
          <w:sz w:val="28"/>
          <w:szCs w:val="28"/>
        </w:rPr>
        <w:t>,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если выпускник сдает два обязательных экзамена ниже установленного порога, то он получает справку в образовательном </w:t>
      </w:r>
      <w:r>
        <w:rPr>
          <w:rFonts w:eastAsia="Times New Roman"/>
          <w:color w:val="000000"/>
          <w:spacing w:val="-1"/>
          <w:sz w:val="28"/>
          <w:szCs w:val="28"/>
        </w:rPr>
        <w:t>учреждении и ему предоставляется право пройти государственную (итоговую) аттестацию по данным общеобразовательным предметам не ранее, чем через год.</w:t>
      </w:r>
    </w:p>
    <w:p w:rsidR="001C443A" w:rsidRDefault="001C443A"/>
    <w:sectPr w:rsidR="001C443A" w:rsidSect="001F45D4">
      <w:type w:val="continuous"/>
      <w:pgSz w:w="11909" w:h="16834"/>
      <w:pgMar w:top="1149" w:right="1056" w:bottom="360" w:left="8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8CEDD2"/>
    <w:lvl w:ilvl="0">
      <w:numFmt w:val="bullet"/>
      <w:lvlText w:val="*"/>
      <w:lvlJc w:val="left"/>
    </w:lvl>
  </w:abstractNum>
  <w:abstractNum w:abstractNumId="1">
    <w:nsid w:val="019A24EE"/>
    <w:multiLevelType w:val="singleLevel"/>
    <w:tmpl w:val="96248FF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F3C08AB"/>
    <w:multiLevelType w:val="singleLevel"/>
    <w:tmpl w:val="D166AC2A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6084972"/>
    <w:multiLevelType w:val="singleLevel"/>
    <w:tmpl w:val="1B2CC21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712A31CF"/>
    <w:multiLevelType w:val="singleLevel"/>
    <w:tmpl w:val="488EF43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2D773EF"/>
    <w:multiLevelType w:val="singleLevel"/>
    <w:tmpl w:val="EE36265A"/>
    <w:lvl w:ilvl="0">
      <w:start w:val="5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238"/>
    <w:rsid w:val="001C443A"/>
    <w:rsid w:val="00A5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2790</Words>
  <Characters>15909</Characters>
  <Application>Microsoft Office Word</Application>
  <DocSecurity>0</DocSecurity>
  <Lines>132</Lines>
  <Paragraphs>37</Paragraphs>
  <ScaleCrop>false</ScaleCrop>
  <Company>ABCDE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2013-02-06T10:15:00Z</dcterms:created>
  <dcterms:modified xsi:type="dcterms:W3CDTF">2013-02-06T10:18:00Z</dcterms:modified>
</cp:coreProperties>
</file>